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17620" w14:textId="77777777" w:rsidR="00256E3F" w:rsidRDefault="00000000">
      <w:pPr>
        <w:spacing w:after="12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REGULAMIN WOLONTARIATU</w:t>
      </w:r>
    </w:p>
    <w:p w14:paraId="6B7D796C" w14:textId="77777777" w:rsidR="00256E3F" w:rsidRDefault="00000000">
      <w:pPr>
        <w:spacing w:after="4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Mysłowickiego Ośrodka Kultury</w:t>
      </w:r>
    </w:p>
    <w:p w14:paraId="47A80F3B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1. Postanowienia ogólne</w:t>
      </w:r>
    </w:p>
    <w:p w14:paraId="155D32F6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Niniejszy Regulamin określa zasady organizacji oraz naboru wolontariuszy do Programu Wolontariatu Mysłowickiego Ośrodka Kultury (dalej: „MOK” lub „Organizator”), zwanego dalej „Programem”.</w:t>
      </w:r>
    </w:p>
    <w:p w14:paraId="3378C9C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Podstawę prawną wolontariatu stanowi ustawa z dnia 24 kwietnia 2003 r. o działalności pożytku publicznego i o wolontariacie (t.j. Dz. U. z 2023 r. poz. 571 z późn. zm.).</w:t>
      </w:r>
    </w:p>
    <w:p w14:paraId="3BE0C868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Ilekroć w Regulaminie mowa jest o:</w:t>
      </w:r>
    </w:p>
    <w:p w14:paraId="397508B6" w14:textId="0BCD771A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Wolontariuszu </w:t>
      </w:r>
      <w:r w:rsidR="00786EA0"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sz w:val="22"/>
          <w:szCs w:val="22"/>
        </w:rPr>
        <w:t>rozumie się przez to osobę fizyczną, która dobrowolnie i bez wynagrodzenia wykonuje świadczenia na rzecz MOK na zasadach określonych w niniejszym Regulaminie;</w:t>
      </w:r>
    </w:p>
    <w:p w14:paraId="59DBFA2B" w14:textId="3DEBA893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Porozumieniu o wolontariacie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rozumie się przez to pisemne porozumienie zawierane pomiędzy MOK a Wolontariuszem, a w przypadku osób niepełnoletnich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dodatkowo za zgodą rodzica lub opiekuna prawnego;</w:t>
      </w:r>
    </w:p>
    <w:p w14:paraId="67192B78" w14:textId="14ACC768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Koordynatorze wolontariatu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rozumie się przez to pracownika MOK odpowiedzialnego za organizację i nadzór nad Programem.</w:t>
      </w:r>
    </w:p>
    <w:p w14:paraId="4BA5915B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Organizatorem Programu jest Mysłowicki Ośrodek Kultury, reprezentowany przez Dyrektora MOK Michała Skibę.</w:t>
      </w:r>
    </w:p>
    <w:p w14:paraId="29C62614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2. Cele Programu</w:t>
      </w:r>
    </w:p>
    <w:p w14:paraId="31AF94D3" w14:textId="77777777" w:rsidR="00256E3F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Program Wolontariatu MOK ma na celu:</w:t>
      </w:r>
    </w:p>
    <w:p w14:paraId="37ED2809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umożliwienie mieszkańcom Mysłowic, w szczególności młodzieży, aktywnego udziału w organizacji wydarzeń kulturalnych realizowanych przez MOK;</w:t>
      </w:r>
    </w:p>
    <w:p w14:paraId="2025C2C1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wspieranie rozwoju umiejętności praktycznych Wolontariuszy, w tym organizacyjnych, komunikacyjnych oraz związanych z pracą zespołową;</w:t>
      </w:r>
    </w:p>
    <w:p w14:paraId="63AD25A7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umożliwienie Wolontariuszom zdobycia udokumentowanego doświadczenia, które może zostać wykorzystane w procesie rekrutacji szkolnej oraz przy budowaniu życiorysu zawodowego (CV);</w:t>
      </w:r>
    </w:p>
    <w:p w14:paraId="048A52B6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budowanie lokalnej społeczności zaangażowanej w życie kulturalne miasta Mysłowice.</w:t>
      </w:r>
    </w:p>
    <w:p w14:paraId="4993B7D4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3. Warunki uczestnictwa</w:t>
      </w:r>
    </w:p>
    <w:p w14:paraId="43002432" w14:textId="0B95D891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Wolontariuszem może zostać każda osoba fizyczna,</w:t>
      </w:r>
      <w:r w:rsidR="00786EA0">
        <w:rPr>
          <w:rFonts w:ascii="Calibri" w:eastAsia="Calibri" w:hAnsi="Calibri" w:cs="Calibri"/>
          <w:sz w:val="22"/>
          <w:szCs w:val="22"/>
        </w:rPr>
        <w:t xml:space="preserve"> powyżej 13 roku życia</w:t>
      </w:r>
      <w:r>
        <w:rPr>
          <w:rFonts w:ascii="Calibri" w:eastAsia="Calibri" w:hAnsi="Calibri" w:cs="Calibri"/>
          <w:sz w:val="22"/>
          <w:szCs w:val="22"/>
        </w:rPr>
        <w:t>, która wyraża chęć nieodpłatnego zaangażowania się w działania MOK i zaakceptuje postanowienia niniejszego Regulaminu.</w:t>
      </w:r>
    </w:p>
    <w:p w14:paraId="7779666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Program nie przewiduje górnej granicy wieku uczestnictwa.</w:t>
      </w:r>
    </w:p>
    <w:p w14:paraId="07599DBD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Osoby niepełnoletnie mogą zostać Wolontariuszami wyłącznie za pisemną zgodą rodzica lub opiekuna prawnego, wyrażoną w Porozumieniu o wolontariacie.</w:t>
      </w:r>
    </w:p>
    <w:p w14:paraId="140510F0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Warunkiem przystąpienia do Programu jest:</w:t>
      </w:r>
    </w:p>
    <w:p w14:paraId="21678049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udział w spotkaniu organizacyjnym lub kontakt z Koordynatorem wolontariatu;</w:t>
      </w:r>
    </w:p>
    <w:p w14:paraId="1AB133BC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wypełnienie formularza zgłoszeniowego;</w:t>
      </w:r>
    </w:p>
    <w:p w14:paraId="1B1A6427" w14:textId="72216DB1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podpisanie Porozumienia o wolontariacie (w przypadku osób niepełnoletnich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wraz z rodzicem lub opiekunem prawnym).</w:t>
      </w:r>
    </w:p>
    <w:p w14:paraId="5E80F020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§ 4. Zasady naboru</w:t>
      </w:r>
    </w:p>
    <w:p w14:paraId="1388F22A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Nabór do Programu prowadzony jest w sposób ciągły, w miarę dostępności miejsc oraz bieżących potrzeb organizacyjnych MOK.</w:t>
      </w:r>
    </w:p>
    <w:p w14:paraId="07BEF660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Elementem naboru jest spotkanie organizacyjne dla kandydatów na Wolontariuszy oraz ich rodziców lub opiekunów, które odbędzie się 30 września 2026 r. w siedzibie Mysłowickiego Ośrodka Kultury.</w:t>
      </w:r>
    </w:p>
    <w:p w14:paraId="43FE6E6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Podczas spotkania organizacyjnego przedstawione zostaną założenia Programu, zasady współpracy oraz zakres obowiązków Wolontariusza, a uczestnicy będą mogli złożyć zgłoszenie i zadać pytania Koordynatorowi wolontariatu.</w:t>
      </w:r>
    </w:p>
    <w:p w14:paraId="12DF5C96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Osoby, które nie będą mogły uczestniczyć w spotkaniu organizacyjnym, mogą zgłosić się do Programu indywidualnie, kontaktując się z Koordynatorem wolontariatu w innym terminie.</w:t>
      </w:r>
    </w:p>
    <w:p w14:paraId="1DEFAC2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5. </w:t>
      </w:r>
      <w:r>
        <w:rPr>
          <w:rFonts w:ascii="Calibri" w:eastAsia="Calibri" w:hAnsi="Calibri" w:cs="Calibri"/>
          <w:sz w:val="22"/>
          <w:szCs w:val="22"/>
        </w:rPr>
        <w:t>MOK zastrzega sobie prawo do przeprowadzenia rozmowy wstępnej z kandydatem w celu ustalenia jego zainteresowań i możliwości zaangażowania się w konkretne działania.</w:t>
      </w:r>
    </w:p>
    <w:p w14:paraId="0EAD1158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5. Prawa Wolontariusza</w:t>
      </w:r>
    </w:p>
    <w:p w14:paraId="207F0C07" w14:textId="77777777" w:rsidR="00256E3F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Wolontariusz ma prawo do:</w:t>
      </w:r>
    </w:p>
    <w:p w14:paraId="44FD1EB7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zapoznania się z zakresem i charakterem powierzanych zadań przed ich podjęciem;</w:t>
      </w:r>
    </w:p>
    <w:p w14:paraId="3D9038D5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otrzymania niezbędnych informacji oraz wsparcia ze strony Koordynatora wolontariatu i pracowników MOK;</w:t>
      </w:r>
    </w:p>
    <w:p w14:paraId="60E121DD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zaświadczenia potwierdzającego wykonywanie świadczeń w ramach wolontariatu, w tym liczbę przepracowanych godzin, uznawanego przez placówki oświatowe oraz stanowiącego podstawę do naliczenia punktów w procesie rekrutacji szkolnej;</w:t>
      </w:r>
    </w:p>
    <w:p w14:paraId="37DCF700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rezygnacji z udziału w Programie w każdym czasie, z zachowaniem odpowiedniego okresu wypowiedzenia ustalonego z Koordynatorem, w szczególności w przypadku Wolontariuszy zaangażowanych w trwające przygotowania do wydarzenia;</w:t>
      </w:r>
    </w:p>
    <w:p w14:paraId="32FC7B11" w14:textId="73E9401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elastycznego ustalania zakresu swojego zaangażowania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udział Wolontariusza w poszczególnych wydarzeniach nie jest obowiązkowy przy każdej realizacji i jest każdorazowo uzgadniany pomiędzy MOK a Wolontariuszem, w zależności od aktualnych potrzeb Organizatora oraz możliwości czasowych Wolontariusza;</w:t>
      </w:r>
    </w:p>
    <w:p w14:paraId="1B09FA45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ochrony danych osobowych zgodnie z obowiązującymi przepisami prawa.</w:t>
      </w:r>
    </w:p>
    <w:p w14:paraId="68D2DA4B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6. Obowiązki Wolontariusza</w:t>
      </w:r>
    </w:p>
    <w:p w14:paraId="7C0D560B" w14:textId="77777777" w:rsidR="00256E3F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Wolontariusz zobowiązuje się do:</w:t>
      </w:r>
    </w:p>
    <w:p w14:paraId="26AAEC4B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rzetelnego i sumiennego wykonywania powierzonych zadań, zgodnie z ustaleniami dokonanymi z Koordynatorem wolontariatu;</w:t>
      </w:r>
    </w:p>
    <w:p w14:paraId="0637BC50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przestrzegania zasad bezpieczeństwa oraz wewnętrznych procedur obowiązujących w MOK;</w:t>
      </w:r>
    </w:p>
    <w:p w14:paraId="233FEBFB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zachowania kultury osobistej oraz właściwej postawy wobec uczestników i pracowników wydarzeń organizowanych przez MOK;</w:t>
      </w:r>
    </w:p>
    <w:p w14:paraId="664CC862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informowania Koordynatora wolontariatu z odpowiednim wyprzedzeniem o braku możliwości uczestnictwa w uzgodnionym wcześniej działaniu;</w:t>
      </w:r>
    </w:p>
    <w:p w14:paraId="2AB04D64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zachowania poufności informacji uzyskanych w związku z wykonywaniem świadczeń na rzecz MOK, jeśli mają one charakter poufny.</w:t>
      </w:r>
    </w:p>
    <w:p w14:paraId="4895BD7C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7. Organizacja pracy Wolontariuszy</w:t>
      </w:r>
    </w:p>
    <w:p w14:paraId="339314D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Zaangażowanie Wolontariusza w działania MOK ma charakter elastyczny i nie oznacza obowiązku uczestnictwa we wszystkich wydarzeniach organizowanych przez Organizatora.</w:t>
      </w:r>
    </w:p>
    <w:p w14:paraId="2C92567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2. </w:t>
      </w:r>
      <w:r>
        <w:rPr>
          <w:rFonts w:ascii="Calibri" w:eastAsia="Calibri" w:hAnsi="Calibri" w:cs="Calibri"/>
          <w:sz w:val="22"/>
          <w:szCs w:val="22"/>
        </w:rPr>
        <w:t>Zakres oraz częstotliwość zaangażowania każdego Wolontariusza ustalane są indywidualnie, w zależności od bieżących potrzeb organizacyjnych MOK oraz dostępności i możliwości czasowych Wolontariusza.</w:t>
      </w:r>
    </w:p>
    <w:p w14:paraId="050AEF97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Koordynator wolontariatu informuje Wolontariuszy o planowanych wydarzeniach i możliwościach zaangażowania z odpowiednim wyprzedzeniem, w formie ustalonej wspólnie z Wolontariuszami (np. za pośrednictwem wiadomości elektronicznej, komunikatora lub kontaktu telefonicznego).</w:t>
      </w:r>
    </w:p>
    <w:p w14:paraId="0F9632B9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Przed każdym wydarzeniem Koordynator wolontariatu przekazuje Wolontariuszom informacje dotyczące zakresu zadań, miejsca i godziny zbiórki oraz innych istotnych kwestii organizacyjnych.</w:t>
      </w:r>
    </w:p>
    <w:p w14:paraId="1024A5E5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8. Poświadczenie wolontariatu</w:t>
      </w:r>
    </w:p>
    <w:p w14:paraId="68FD0EF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MOK prowadzi ewidencję godzin oraz zakresu świadczeń wykonywanych przez poszczególnych Wolontariuszy.</w:t>
      </w:r>
    </w:p>
    <w:p w14:paraId="4F350715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Na wniosek Wolontariusza MOK wystawia zaświadczenie potwierdzające udział w Programie oraz liczbę przepracowanych godzin, które może zostać wykorzystane w postępowaniu rekrutacyjnym do szkół oraz jako element życiorysu zawodowego (CV).</w:t>
      </w:r>
    </w:p>
    <w:p w14:paraId="405D7E2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Zaświadczenie wystawiane jest na podstawie prowadzonej ewidencji, o której mowa w ust. 1.</w:t>
      </w:r>
    </w:p>
    <w:p w14:paraId="5DBE8479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9. Ochrona danych osobowych</w:t>
      </w:r>
    </w:p>
    <w:p w14:paraId="70ED0705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Administratorem danych osobowych Wolontariuszy jest Mysłowicki Ośrodek Kultury.</w:t>
      </w:r>
    </w:p>
    <w:p w14:paraId="50334EB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Dane osobowe Wolontariuszy przetwarzane są wyłącznie w celu realizacji Programu, w tym prowadzenia ewidencji godzin oraz wystawiania zaświadczeń, zgodnie z Rozporządzeniem Parlamentu Europejskiego i Rady (UE) 2016/679 (RODO).</w:t>
      </w:r>
    </w:p>
    <w:p w14:paraId="5B5EAA26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Szczegółowe zasady przetwarzania danych osobowych określa klauzula informacyjna dołączana do Porozumienia o wolontariacie.</w:t>
      </w:r>
    </w:p>
    <w:p w14:paraId="59B26971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10. Postanowienia końcowe</w:t>
      </w:r>
    </w:p>
    <w:p w14:paraId="2C83F4A3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Niniejszy Regulamin wchodzi w życie z dniem zatwierdzenia przez Dyrektora MOK.</w:t>
      </w:r>
    </w:p>
    <w:p w14:paraId="5D4CC9DC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MOK zastrzega sobie prawo do wprowadzania zmian w Regulaminie, o czym Wolontariusze zostaną poinformowani z odpowiednim wyprzedzeniem.</w:t>
      </w:r>
    </w:p>
    <w:p w14:paraId="65E8E30C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W sprawach nieuregulowanych niniejszym Regulaminem zastosowanie mają przepisy ustawy o działalności pożytku publicznego i o wolontariacie oraz Kodeksu cywilnego.</w:t>
      </w:r>
    </w:p>
    <w:p w14:paraId="325B334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Wszelkie pytania dotyczące Programu należy kierować do Koordynatora wolontariatu Mysłowickiego Ośrodka Kultury.</w:t>
      </w:r>
    </w:p>
    <w:p w14:paraId="6FCBF90C" w14:textId="77777777" w:rsidR="00256E3F" w:rsidRDefault="00256E3F">
      <w:pPr>
        <w:spacing w:before="50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256E3F" w14:paraId="6763CF3A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F1E26A9" w14:textId="77777777" w:rsidR="00256E3F" w:rsidRDefault="00256E3F">
            <w:pPr>
              <w:spacing w:before="600"/>
            </w:pPr>
          </w:p>
          <w:p w14:paraId="42BE116A" w14:textId="77777777" w:rsidR="00256E3F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</w:t>
            </w:r>
          </w:p>
          <w:p w14:paraId="10AED844" w14:textId="77777777" w:rsidR="00256E3F" w:rsidRDefault="00000000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Data i podpis Dyrektora MOK</w:t>
            </w:r>
          </w:p>
        </w:tc>
        <w:tc>
          <w:tcPr>
            <w:tcW w:w="2500" w:type="pct"/>
          </w:tcPr>
          <w:p w14:paraId="1EAB6A7E" w14:textId="77777777" w:rsidR="00256E3F" w:rsidRDefault="00256E3F">
            <w:pPr>
              <w:spacing w:before="600"/>
            </w:pPr>
          </w:p>
          <w:p w14:paraId="312129AF" w14:textId="77777777" w:rsidR="00256E3F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</w:t>
            </w:r>
          </w:p>
          <w:p w14:paraId="6048E41B" w14:textId="77777777" w:rsidR="00256E3F" w:rsidRDefault="00000000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Miejscowość, data</w:t>
            </w:r>
          </w:p>
        </w:tc>
      </w:tr>
    </w:tbl>
    <w:p w14:paraId="7B11C1BA" w14:textId="77777777" w:rsidR="009508FD" w:rsidRDefault="009508FD"/>
    <w:sectPr w:rsidR="009508FD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E0DED"/>
    <w:multiLevelType w:val="hybridMultilevel"/>
    <w:tmpl w:val="E48A084A"/>
    <w:lvl w:ilvl="0" w:tplc="7E5860EA">
      <w:start w:val="1"/>
      <w:numFmt w:val="bullet"/>
      <w:lvlText w:val="●"/>
      <w:lvlJc w:val="left"/>
      <w:pPr>
        <w:ind w:left="720" w:hanging="360"/>
      </w:pPr>
    </w:lvl>
    <w:lvl w:ilvl="1" w:tplc="66A2BED8">
      <w:start w:val="1"/>
      <w:numFmt w:val="bullet"/>
      <w:lvlText w:val="○"/>
      <w:lvlJc w:val="left"/>
      <w:pPr>
        <w:ind w:left="1440" w:hanging="360"/>
      </w:pPr>
    </w:lvl>
    <w:lvl w:ilvl="2" w:tplc="176E3C7C">
      <w:start w:val="1"/>
      <w:numFmt w:val="bullet"/>
      <w:lvlText w:val="■"/>
      <w:lvlJc w:val="left"/>
      <w:pPr>
        <w:ind w:left="2160" w:hanging="360"/>
      </w:pPr>
    </w:lvl>
    <w:lvl w:ilvl="3" w:tplc="CBFE65D8">
      <w:start w:val="1"/>
      <w:numFmt w:val="bullet"/>
      <w:lvlText w:val="●"/>
      <w:lvlJc w:val="left"/>
      <w:pPr>
        <w:ind w:left="2880" w:hanging="360"/>
      </w:pPr>
    </w:lvl>
    <w:lvl w:ilvl="4" w:tplc="708E9B70">
      <w:start w:val="1"/>
      <w:numFmt w:val="bullet"/>
      <w:lvlText w:val="○"/>
      <w:lvlJc w:val="left"/>
      <w:pPr>
        <w:ind w:left="3600" w:hanging="360"/>
      </w:pPr>
    </w:lvl>
    <w:lvl w:ilvl="5" w:tplc="AB346186">
      <w:start w:val="1"/>
      <w:numFmt w:val="bullet"/>
      <w:lvlText w:val="■"/>
      <w:lvlJc w:val="left"/>
      <w:pPr>
        <w:ind w:left="4320" w:hanging="360"/>
      </w:pPr>
    </w:lvl>
    <w:lvl w:ilvl="6" w:tplc="BA9CAADA">
      <w:start w:val="1"/>
      <w:numFmt w:val="bullet"/>
      <w:lvlText w:val="●"/>
      <w:lvlJc w:val="left"/>
      <w:pPr>
        <w:ind w:left="5040" w:hanging="360"/>
      </w:pPr>
    </w:lvl>
    <w:lvl w:ilvl="7" w:tplc="0BB8CD10">
      <w:start w:val="1"/>
      <w:numFmt w:val="bullet"/>
      <w:lvlText w:val="●"/>
      <w:lvlJc w:val="left"/>
      <w:pPr>
        <w:ind w:left="5760" w:hanging="360"/>
      </w:pPr>
    </w:lvl>
    <w:lvl w:ilvl="8" w:tplc="8F38C3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364DF6"/>
    <w:multiLevelType w:val="hybridMultilevel"/>
    <w:tmpl w:val="59FA4C02"/>
    <w:lvl w:ilvl="0" w:tplc="6CE405E4">
      <w:start w:val="1"/>
      <w:numFmt w:val="bullet"/>
      <w:lvlText w:val="•"/>
      <w:lvlJc w:val="left"/>
      <w:pPr>
        <w:ind w:left="720" w:hanging="360"/>
      </w:pPr>
    </w:lvl>
    <w:lvl w:ilvl="1" w:tplc="4D4602E2">
      <w:numFmt w:val="decimal"/>
      <w:lvlText w:val=""/>
      <w:lvlJc w:val="left"/>
    </w:lvl>
    <w:lvl w:ilvl="2" w:tplc="02E2052A">
      <w:numFmt w:val="decimal"/>
      <w:lvlText w:val=""/>
      <w:lvlJc w:val="left"/>
    </w:lvl>
    <w:lvl w:ilvl="3" w:tplc="6E5C4DCE">
      <w:numFmt w:val="decimal"/>
      <w:lvlText w:val=""/>
      <w:lvlJc w:val="left"/>
    </w:lvl>
    <w:lvl w:ilvl="4" w:tplc="5B36B6CC">
      <w:numFmt w:val="decimal"/>
      <w:lvlText w:val=""/>
      <w:lvlJc w:val="left"/>
    </w:lvl>
    <w:lvl w:ilvl="5" w:tplc="50FA1BAC">
      <w:numFmt w:val="decimal"/>
      <w:lvlText w:val=""/>
      <w:lvlJc w:val="left"/>
    </w:lvl>
    <w:lvl w:ilvl="6" w:tplc="EA9AC27C">
      <w:numFmt w:val="decimal"/>
      <w:lvlText w:val=""/>
      <w:lvlJc w:val="left"/>
    </w:lvl>
    <w:lvl w:ilvl="7" w:tplc="880CCBD2">
      <w:numFmt w:val="decimal"/>
      <w:lvlText w:val=""/>
      <w:lvlJc w:val="left"/>
    </w:lvl>
    <w:lvl w:ilvl="8" w:tplc="DE864456">
      <w:numFmt w:val="decimal"/>
      <w:lvlText w:val=""/>
      <w:lvlJc w:val="left"/>
    </w:lvl>
  </w:abstractNum>
  <w:num w:numId="1" w16cid:durableId="2051949540">
    <w:abstractNumId w:val="0"/>
    <w:lvlOverride w:ilvl="0">
      <w:startOverride w:val="1"/>
    </w:lvlOverride>
  </w:num>
  <w:num w:numId="2" w16cid:durableId="8613626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E3F"/>
    <w:rsid w:val="00256E3F"/>
    <w:rsid w:val="00786EA0"/>
    <w:rsid w:val="009508FD"/>
    <w:rsid w:val="0097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D370"/>
  <w15:docId w15:val="{ACEC3F88-83D1-43EE-9DE9-E0C6B0E4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1060</Words>
  <Characters>6360</Characters>
  <Application>Microsoft Office Word</Application>
  <DocSecurity>0</DocSecurity>
  <Lines>53</Lines>
  <Paragraphs>14</Paragraphs>
  <ScaleCrop>false</ScaleCrop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MOK</cp:lastModifiedBy>
  <cp:revision>2</cp:revision>
  <dcterms:created xsi:type="dcterms:W3CDTF">2026-08-17T17:28:00Z</dcterms:created>
  <dcterms:modified xsi:type="dcterms:W3CDTF">2026-08-17T17:35:00Z</dcterms:modified>
</cp:coreProperties>
</file>